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5D" w:rsidRPr="004E493A" w:rsidRDefault="0061085D" w:rsidP="0061085D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4E493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Jméno, Příjmení</w:t>
      </w:r>
    </w:p>
    <w:p w:rsidR="0061085D" w:rsidRPr="004E493A" w:rsidRDefault="0061085D" w:rsidP="0061085D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4E493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Adresa trvalá</w:t>
      </w:r>
    </w:p>
    <w:p w:rsidR="0061085D" w:rsidRPr="004E493A" w:rsidRDefault="0061085D" w:rsidP="0061085D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4E493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Adresa, kde žije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te</w:t>
      </w:r>
      <w:r w:rsidRPr="004E493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(Na Zličíně)</w:t>
      </w:r>
    </w:p>
    <w:p w:rsidR="0061085D" w:rsidRPr="004E493A" w:rsidRDefault="0061085D" w:rsidP="0061085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93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Případný kontakt</w:t>
      </w:r>
    </w:p>
    <w:p w:rsidR="00A075CC" w:rsidRDefault="00A075CC" w:rsidP="0061085D">
      <w:pPr>
        <w:spacing w:before="100" w:beforeAutospacing="1" w:after="100" w:afterAutospacing="1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Městská část Praha</w:t>
      </w:r>
      <w:r w:rsidR="00457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457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>Zličí</w:t>
      </w:r>
      <w:r w:rsidR="00D754F0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D754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Tylovická 207/2</w:t>
      </w:r>
      <w:r w:rsidR="00D754F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155 21 Praha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E493A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Zličín</w:t>
      </w:r>
    </w:p>
    <w:p w:rsidR="00CE757B" w:rsidRDefault="00A075CC" w:rsidP="00CE7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08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Věc: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Žádost o </w:t>
      </w:r>
      <w:r w:rsidR="00B44FE7"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snížení imisí hluku a světla </w:t>
      </w:r>
      <w:r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pozemcích </w:t>
      </w:r>
      <w:r w:rsidR="00CE757B"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fotbalového hřiště FC Zličín </w:t>
      </w:r>
      <w:r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 správě MČ Praha</w:t>
      </w:r>
      <w:r w:rsidR="00E167BD"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="00E167BD"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108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Zličín</w:t>
      </w: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E757B" w:rsidRPr="00CE757B" w:rsidRDefault="00A075CC" w:rsidP="009D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75CC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paní starostko, vážení členové zastupitelstva,</w:t>
      </w:r>
    </w:p>
    <w:p w:rsidR="00CE757B" w:rsidRPr="00CE757B" w:rsidRDefault="00CE757B" w:rsidP="00CE75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obracím se na Vás jako obyvatel městské části Praha – Zličín 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>bydlící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blízkosti fotbalov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hřišť provozovaných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FC Zličín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leží na pozemcích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ve vlastnictví hlavního města Prahy a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svěřené správě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MČ Praha – Zličín.</w:t>
      </w:r>
    </w:p>
    <w:p w:rsidR="00CE757B" w:rsidRDefault="00CE757B" w:rsidP="00CE757B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 sportoviště </w:t>
      </w:r>
      <w:r w:rsidR="00065D83"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FC Zličín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dlouhodobě způsobuje výrazné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často extrémní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hlukové a světelné imise, které nega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tivně ovlivňují kvalitu bydlení, zdraví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životní prostředí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v přilehlé obytné zástavbě (zejména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přilehlých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ulicích </w:t>
      </w:r>
      <w:proofErr w:type="spellStart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Vřesovická</w:t>
      </w:r>
      <w:proofErr w:type="spellEnd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Nedašovská, </w:t>
      </w:r>
      <w:proofErr w:type="spellStart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Milotická</w:t>
      </w:r>
      <w:proofErr w:type="spellEnd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Míšovická</w:t>
      </w:r>
      <w:proofErr w:type="spellEnd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Sazovnická</w:t>
      </w:r>
      <w:proofErr w:type="spellEnd"/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Nejedná se pouze o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nezbytné osvětlení areálu a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běžný hluk spojený se sportovní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činností, ale o souběh několika negativních faktorů, které ve svém souhrnu výrazně omezují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vlastnické právo nad míru přiměřenou běžným poměrům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obytné zástavbě</w:t>
      </w:r>
      <w:r w:rsidRPr="00CE75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zákonů. </w:t>
      </w:r>
    </w:p>
    <w:p w:rsidR="00235D1A" w:rsidRDefault="00235D1A" w:rsidP="00235D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lukové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imise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vyskytují denně po mnoho hodin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, včetně večerních hodin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do cca 21:30.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ěhem víkendů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svátků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 hlukové imise generovány pravidelně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prakticky po celý den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od ranních hodin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důsledku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každodenní mnohahodinové hlukové zátěže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dochází k výrazném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omezení běžného u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>žívání bytů vč. balkonů, teras,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zahrad a ke zhoršení podmínek pro odpočinek obyvatel v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> celé přilehlé oblasti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o dlouhodobé, opakované a vysoce obtěžující hlukové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zatížení v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rozsahu 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vyšších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desítek hodin týdně a to v 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době, kdy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>já se svou rodinnou a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okolní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obyvatelstvo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>běžně užívá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okolí fotbalových hřišť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>svému</w:t>
      </w:r>
      <w:r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odpočinku.</w:t>
      </w:r>
    </w:p>
    <w:p w:rsidR="00634969" w:rsidRDefault="00F81A49" w:rsidP="00235D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Hluk vznikající při provozu sportoviště je tvořen především hlasitým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mnohdy vulgárním pokřikováním hráčů a trenérů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>, používáním fandících pomůcek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během zápasů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megafonů, bubnů či </w:t>
      </w:r>
      <w:proofErr w:type="spellStart"/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>vuvuzel</w:t>
      </w:r>
      <w:proofErr w:type="spellEnd"/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reprodukovanou hudbou a v některých případech také používáním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zakázané 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pyrotechniky.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rozdíl od ostatního hluku, který se ve zvýšené míře vyskytuje na Zličín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(zejména hluk z přilehlé D0 a Rozvadovské spojky) a</w:t>
      </w:r>
      <w:r w:rsid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relativně stálý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jedná o hluk impulzní, nárazový a nepředvídatelný. Právě tento typ hluku je z hlediska lidského vnímání výrazně obtěžující a působí dlouhodobě stresově 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F81A49">
        <w:rPr>
          <w:rFonts w:ascii="Times New Roman" w:eastAsia="Times New Roman" w:hAnsi="Times New Roman" w:cs="Times New Roman"/>
          <w:sz w:val="24"/>
          <w:szCs w:val="24"/>
          <w:lang w:eastAsia="cs-CZ"/>
        </w:rPr>
        <w:t>a obyvatele přilehlé obytné zástavby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mě a mé rodiny</w:t>
      </w:r>
      <w:r w:rsidR="00710B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okolního životního prostředí. </w:t>
      </w:r>
      <w:r w:rsid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35D1A" w:rsidRPr="00CE757B" w:rsidRDefault="00634969" w:rsidP="00235D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alším významným 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zdrojem nepřiměřených imisí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provoz velmi intenzivního umělého osvětlení fotbalového hřiště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umělým povrchem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je používáno 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téměř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denně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víkendů </w:t>
      </w:r>
      <w:bookmarkStart w:id="0" w:name="_GoBack"/>
      <w:bookmarkEnd w:id="0"/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setmění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do cca 21:30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se o 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>osvětlení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vysoký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světelný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chladnou barvou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světla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vysokým podílem modré složky světla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z hlediska nočního prostředí obzvláště rušivá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má prokazatelně negativní vliv na zdraví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obyvatel v bezprostředním okolí</w:t>
      </w:r>
      <w:r w:rsidRPr="006349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>světlení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přímo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zasahuje do okolních obytných domů, osvětluje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obytné místnosti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ložnice bytů a významně zvyšuje světelné znečištění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</w:t>
      </w:r>
      <w:r w:rsidR="00235D1A" w:rsidRPr="00235D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obytné oblasti.</w:t>
      </w:r>
    </w:p>
    <w:p w:rsidR="00E167BD" w:rsidRDefault="009D65C8" w:rsidP="005855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skutečnosti ve svém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ouhrnu představují 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stálé</w:t>
      </w: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obtěžování, 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značně a dlouhodobě </w:t>
      </w: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>přesahuje míru přiměřenou bě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žným poměrům v obytné zástavbě,</w:t>
      </w: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výrazně omezuje obvyklé užívání bytů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má dlouhodobě negativní vliv na zdraví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celé mé rodiny a ostatních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obyvatel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 toho důvodu žádám </w:t>
      </w: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>MČ Praha – Zličín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tuto situaci </w:t>
      </w:r>
      <w:r w:rsidRPr="009D65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bezprostředně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řeši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zejména okamžitými organizačními kroky, k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teré povedou k zamezení 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nežádoucích 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imisí hluku a světla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rních hodinách a o víkendech.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ále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žádám o zřízení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technický</w:t>
      </w:r>
      <w:r w:rsid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opatření, které povedou k trvalému snížení veškerých i</w:t>
      </w:r>
      <w:r w:rsidR="004E49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misí hluku a světla generovaných FC Zličín. </w:t>
      </w:r>
    </w:p>
    <w:p w:rsidR="004E493A" w:rsidRDefault="005855EF" w:rsidP="005855E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Věřím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MČ Praha – Zličín bude tuto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dlouhotrvající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stále se zhoršující 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situaci řešit aktivně a odpovědně tak, aby byla zajištěna 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nejen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le i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ochrana ostatních 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obyvatel žijících v dotčené lokalitě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Dále věřím, že 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65D83"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MČ Praha – Zličín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zajistí,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provoz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fotbalových hřišť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nezasahoval do </w:t>
      </w:r>
      <w:r w:rsidR="00065D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mých 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 v so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uladu s demokratickými principy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Ústavou České republiky a platnými právními předpisy, které </w:t>
      </w:r>
      <w:r w:rsidR="004512FB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zaručovat</w:t>
      </w:r>
      <w:r w:rsidRPr="0058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ochranu zdraví, vlastnického práva a chrání obyvatele před nepřiměřenými a dlouhodobými nepříznivými vlivy okolí.</w:t>
      </w:r>
    </w:p>
    <w:p w:rsidR="004E493A" w:rsidRDefault="004E493A" w:rsidP="004E493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pozdravem</w:t>
      </w:r>
      <w:r w:rsidR="0061085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1085D" w:rsidRDefault="0061085D" w:rsidP="004E493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085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Podpis</w:t>
      </w:r>
    </w:p>
    <w:sectPr w:rsidR="0061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0AC"/>
    <w:multiLevelType w:val="hybridMultilevel"/>
    <w:tmpl w:val="CC22B2F4"/>
    <w:lvl w:ilvl="0" w:tplc="1A14C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223F9"/>
    <w:multiLevelType w:val="hybridMultilevel"/>
    <w:tmpl w:val="47444C7A"/>
    <w:lvl w:ilvl="0" w:tplc="D81C6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50283"/>
    <w:multiLevelType w:val="multilevel"/>
    <w:tmpl w:val="F07E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C46EE"/>
    <w:multiLevelType w:val="multilevel"/>
    <w:tmpl w:val="CEAA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6301A"/>
    <w:multiLevelType w:val="hybridMultilevel"/>
    <w:tmpl w:val="B0A08078"/>
    <w:lvl w:ilvl="0" w:tplc="9FCA98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9B72B6"/>
    <w:multiLevelType w:val="multilevel"/>
    <w:tmpl w:val="F66C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112F5"/>
    <w:multiLevelType w:val="multilevel"/>
    <w:tmpl w:val="F27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22"/>
    <w:rsid w:val="00065D83"/>
    <w:rsid w:val="00100303"/>
    <w:rsid w:val="00231BBD"/>
    <w:rsid w:val="00235D1A"/>
    <w:rsid w:val="002E6A6E"/>
    <w:rsid w:val="00320690"/>
    <w:rsid w:val="0035422A"/>
    <w:rsid w:val="003B73B4"/>
    <w:rsid w:val="00444FDC"/>
    <w:rsid w:val="004512FB"/>
    <w:rsid w:val="0045178A"/>
    <w:rsid w:val="0045730B"/>
    <w:rsid w:val="004E493A"/>
    <w:rsid w:val="00501C94"/>
    <w:rsid w:val="005520F4"/>
    <w:rsid w:val="005855EF"/>
    <w:rsid w:val="005B70F2"/>
    <w:rsid w:val="0061085D"/>
    <w:rsid w:val="00634969"/>
    <w:rsid w:val="006A26A5"/>
    <w:rsid w:val="00710BB7"/>
    <w:rsid w:val="007A1122"/>
    <w:rsid w:val="008248F0"/>
    <w:rsid w:val="008B7687"/>
    <w:rsid w:val="009115C6"/>
    <w:rsid w:val="009D65C8"/>
    <w:rsid w:val="00A075CC"/>
    <w:rsid w:val="00B44FE7"/>
    <w:rsid w:val="00C41F15"/>
    <w:rsid w:val="00CE757B"/>
    <w:rsid w:val="00D050B4"/>
    <w:rsid w:val="00D754F0"/>
    <w:rsid w:val="00DA2DB8"/>
    <w:rsid w:val="00E167BD"/>
    <w:rsid w:val="00E41B1F"/>
    <w:rsid w:val="00F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A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1122"/>
    <w:rPr>
      <w:b/>
      <w:bCs/>
    </w:rPr>
  </w:style>
  <w:style w:type="paragraph" w:styleId="Odstavecseseznamem">
    <w:name w:val="List Paragraph"/>
    <w:basedOn w:val="Normln"/>
    <w:uiPriority w:val="34"/>
    <w:qFormat/>
    <w:rsid w:val="00231B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B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D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A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A1122"/>
    <w:rPr>
      <w:b/>
      <w:bCs/>
    </w:rPr>
  </w:style>
  <w:style w:type="paragraph" w:styleId="Odstavecseseznamem">
    <w:name w:val="List Paragraph"/>
    <w:basedOn w:val="Normln"/>
    <w:uiPriority w:val="34"/>
    <w:qFormat/>
    <w:rsid w:val="00231B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8F330F7B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Tomáš Dally</cp:lastModifiedBy>
  <cp:revision>2</cp:revision>
  <cp:lastPrinted>2026-01-23T18:18:00Z</cp:lastPrinted>
  <dcterms:created xsi:type="dcterms:W3CDTF">2026-03-16T16:31:00Z</dcterms:created>
  <dcterms:modified xsi:type="dcterms:W3CDTF">2026-03-16T16:31:00Z</dcterms:modified>
</cp:coreProperties>
</file>